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E71" w:rsidRDefault="00966E71" w:rsidP="00AA5212"/>
    <w:p w:rsidR="00AA5212" w:rsidRDefault="00AA5212" w:rsidP="00AA5212"/>
    <w:p w:rsidR="00AA5212" w:rsidRDefault="00AA5212" w:rsidP="00AA5212"/>
    <w:p w:rsidR="00AA5212" w:rsidRPr="003B0CF0" w:rsidRDefault="00AA5212" w:rsidP="00AA5212">
      <w:pPr>
        <w:spacing w:line="276" w:lineRule="auto"/>
        <w:jc w:val="center"/>
        <w:rPr>
          <w:rFonts w:ascii="Trebuchet MS" w:hAnsi="Trebuchet MS"/>
          <w:b/>
          <w:sz w:val="22"/>
          <w:szCs w:val="22"/>
        </w:rPr>
      </w:pPr>
      <w:bookmarkStart w:id="0" w:name="_GoBack"/>
      <w:r w:rsidRPr="003B0CF0">
        <w:rPr>
          <w:rFonts w:ascii="Trebuchet MS" w:hAnsi="Trebuchet MS"/>
          <w:b/>
          <w:sz w:val="22"/>
          <w:szCs w:val="22"/>
        </w:rPr>
        <w:t>Anunț privind progresul înregistrat de participanții la primele 24 sesiuni de formare</w:t>
      </w:r>
    </w:p>
    <w:p w:rsidR="00AA5212" w:rsidRPr="003B0CF0" w:rsidRDefault="00AA5212" w:rsidP="00AA5212">
      <w:pPr>
        <w:spacing w:line="276" w:lineRule="auto"/>
        <w:jc w:val="center"/>
        <w:rPr>
          <w:rFonts w:ascii="Trebuchet MS" w:hAnsi="Trebuchet MS"/>
          <w:b/>
          <w:sz w:val="22"/>
          <w:szCs w:val="22"/>
        </w:rPr>
      </w:pPr>
      <w:r w:rsidRPr="003B0CF0">
        <w:rPr>
          <w:rFonts w:ascii="Trebuchet MS" w:hAnsi="Trebuchet MS"/>
          <w:b/>
          <w:sz w:val="22"/>
          <w:szCs w:val="22"/>
        </w:rPr>
        <w:t>organi</w:t>
      </w:r>
      <w:r>
        <w:rPr>
          <w:rFonts w:ascii="Trebuchet MS" w:hAnsi="Trebuchet MS"/>
          <w:b/>
          <w:sz w:val="22"/>
          <w:szCs w:val="22"/>
        </w:rPr>
        <w:t>zate în cadrul</w:t>
      </w:r>
      <w:r w:rsidRPr="003212ED">
        <w:rPr>
          <w:rFonts w:ascii="Trebuchet MS" w:hAnsi="Trebuchet MS"/>
          <w:i/>
          <w:sz w:val="22"/>
          <w:szCs w:val="22"/>
        </w:rPr>
        <w:t xml:space="preserve"> </w:t>
      </w:r>
      <w:r w:rsidRPr="005963E7">
        <w:rPr>
          <w:rFonts w:ascii="Trebuchet MS" w:hAnsi="Trebuchet MS"/>
          <w:i/>
          <w:sz w:val="22"/>
          <w:szCs w:val="22"/>
        </w:rPr>
        <w:t>Modulului de formare generală în domeniul prelucrării datelor cu caracter personal (M1)</w:t>
      </w:r>
      <w:r>
        <w:rPr>
          <w:rFonts w:ascii="Trebuchet MS" w:hAnsi="Trebuchet MS"/>
          <w:b/>
          <w:sz w:val="22"/>
          <w:szCs w:val="22"/>
        </w:rPr>
        <w:t xml:space="preserve"> </w:t>
      </w:r>
      <w:bookmarkEnd w:id="0"/>
      <w:r>
        <w:rPr>
          <w:rFonts w:ascii="Trebuchet MS" w:hAnsi="Trebuchet MS"/>
          <w:b/>
          <w:sz w:val="22"/>
          <w:szCs w:val="22"/>
        </w:rPr>
        <w:t>proiect</w:t>
      </w:r>
      <w:r w:rsidRPr="003B0CF0">
        <w:rPr>
          <w:rFonts w:ascii="Trebuchet MS" w:hAnsi="Trebuchet MS"/>
          <w:b/>
          <w:sz w:val="22"/>
          <w:szCs w:val="22"/>
        </w:rPr>
        <w:t xml:space="preserve"> Cod 1.1.114</w:t>
      </w:r>
      <w:r>
        <w:rPr>
          <w:rFonts w:ascii="Trebuchet MS" w:hAnsi="Trebuchet MS"/>
          <w:b/>
          <w:sz w:val="22"/>
          <w:szCs w:val="22"/>
        </w:rPr>
        <w:t xml:space="preserve"> </w:t>
      </w:r>
    </w:p>
    <w:p w:rsidR="00AA5212" w:rsidRPr="003B0CF0" w:rsidRDefault="00AA5212" w:rsidP="00AA5212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3B0CF0">
        <w:rPr>
          <w:rFonts w:ascii="Trebuchet MS" w:hAnsi="Trebuchet MS"/>
          <w:sz w:val="22"/>
          <w:szCs w:val="22"/>
        </w:rPr>
        <w:t xml:space="preserve">În perioada iunie 2021 - martie 2022, în cadrul proiectului </w:t>
      </w:r>
      <w:r w:rsidRPr="003B0CF0">
        <w:rPr>
          <w:rFonts w:ascii="Trebuchet MS" w:hAnsi="Trebuchet MS"/>
          <w:i/>
          <w:sz w:val="22"/>
          <w:szCs w:val="22"/>
        </w:rPr>
        <w:t>„Instruire orizontală în domeniul prelucrării datelor cu caracter personal pentru beneficiarii și potențialii beneficiari FESI”,</w:t>
      </w:r>
      <w:r w:rsidRPr="003B0CF0">
        <w:rPr>
          <w:rFonts w:ascii="Trebuchet MS" w:hAnsi="Trebuchet MS"/>
          <w:sz w:val="22"/>
          <w:szCs w:val="22"/>
        </w:rPr>
        <w:t xml:space="preserve"> cod proiect 1.1.114, cod SMIS2014+129690, Agenția Națională a Funcționarilor Publici a organizat 24 sesiuni de formare</w:t>
      </w:r>
      <w:r>
        <w:rPr>
          <w:rFonts w:ascii="Trebuchet MS" w:hAnsi="Trebuchet MS"/>
          <w:sz w:val="22"/>
          <w:szCs w:val="22"/>
        </w:rPr>
        <w:t xml:space="preserve"> din cele 50</w:t>
      </w:r>
      <w:r w:rsidRPr="003B0CF0">
        <w:rPr>
          <w:rFonts w:ascii="Trebuchet MS" w:hAnsi="Trebuchet MS"/>
          <w:sz w:val="22"/>
          <w:szCs w:val="22"/>
        </w:rPr>
        <w:t xml:space="preserve"> în domeniul prelucrării datelor cu caracter personal dedicate funcționarilor publici din cadrul instituțiilor implicate în dezvoltarea, implementarea și/sau gestionarea proiectelor finanțate din fonduri FESI.</w:t>
      </w:r>
    </w:p>
    <w:p w:rsidR="00AA5212" w:rsidRPr="003B0CF0" w:rsidRDefault="00AA5212" w:rsidP="00AA5212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3B0CF0">
        <w:rPr>
          <w:rFonts w:ascii="Trebuchet MS" w:hAnsi="Trebuchet MS"/>
          <w:sz w:val="22"/>
          <w:szCs w:val="22"/>
        </w:rPr>
        <w:t xml:space="preserve">Pentru evaluarea gradului de îmbunătățire a cunoștințelor dobândite în urma parcurgerii sesiunilor de instruire, au fost aplicate tuturor participanților teste inițiale și sumative, analiza statistică a rezultatelor obținute confirmând progresul semnificativ înregistrat de aceștia și impactul pozitiv al activității de formare. </w:t>
      </w:r>
    </w:p>
    <w:p w:rsidR="00AA5212" w:rsidRPr="003B0CF0" w:rsidRDefault="00AA5212" w:rsidP="00AA5212">
      <w:pPr>
        <w:spacing w:line="276" w:lineRule="auto"/>
        <w:jc w:val="both"/>
        <w:rPr>
          <w:rFonts w:ascii="Trebuchet MS" w:hAnsi="Trebuchet MS"/>
          <w:color w:val="FF0000"/>
          <w:sz w:val="22"/>
          <w:szCs w:val="22"/>
        </w:rPr>
      </w:pPr>
      <w:r w:rsidRPr="003B0CF0">
        <w:rPr>
          <w:rFonts w:ascii="Trebuchet MS" w:hAnsi="Trebuchet MS"/>
          <w:sz w:val="22"/>
          <w:szCs w:val="22"/>
        </w:rPr>
        <w:t xml:space="preserve">Astfel, comparând rezultatele inițiale și finale obținute de către toți cei 510 participanți, s-a constatat o diferență de 2,78 puncte între media punctajelor aferente celor două momente ale evaluării, nota medie fiind 9,87 la evaluarea finală față de 7,09 la evaluarea inițială. În valori procentuale, s-a obținut un progres mediu de 28,08%. Cel mai mic progres este de 0% iar cel mai mare progres este de 80%. Progresul de la nota la 2 la nota 10 fiind cel mai mare înregistrat. Nicio grupă nu a avut o rată de progres mai mică de 20%. </w:t>
      </w:r>
    </w:p>
    <w:p w:rsidR="00AA5212" w:rsidRPr="003B0CF0" w:rsidRDefault="00AA5212" w:rsidP="00AA5212">
      <w:p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 w:rsidRPr="003B0CF0">
        <w:rPr>
          <w:rFonts w:ascii="Trebuchet MS" w:hAnsi="Trebuchet MS"/>
          <w:sz w:val="22"/>
          <w:szCs w:val="22"/>
        </w:rPr>
        <w:t xml:space="preserve">                     </w:t>
      </w:r>
      <w:r w:rsidRPr="00065D44">
        <w:rPr>
          <w:noProof/>
          <w:color w:val="000099"/>
          <w:sz w:val="22"/>
          <w:szCs w:val="22"/>
          <w:lang w:eastAsia="ro-RO"/>
        </w:rPr>
        <w:drawing>
          <wp:inline distT="0" distB="0" distL="0" distR="0" wp14:anchorId="7FB550C8" wp14:editId="69E8F5D3">
            <wp:extent cx="5647765" cy="2896881"/>
            <wp:effectExtent l="0" t="0" r="10160" b="1778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3B0CF0">
        <w:rPr>
          <w:rFonts w:ascii="Trebuchet MS" w:hAnsi="Trebuchet MS"/>
          <w:sz w:val="22"/>
          <w:szCs w:val="22"/>
        </w:rPr>
        <w:t xml:space="preserve">           </w:t>
      </w:r>
    </w:p>
    <w:p w:rsidR="00AA5212" w:rsidRPr="003B0CF0" w:rsidRDefault="00AA5212" w:rsidP="00AA5212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3B0CF0">
        <w:rPr>
          <w:rFonts w:ascii="Trebuchet MS" w:hAnsi="Trebuchet MS"/>
          <w:sz w:val="22"/>
          <w:szCs w:val="22"/>
        </w:rPr>
        <w:t xml:space="preserve">Felicităm toți participanții pentru rezultatele obținute și le dorim succes în aplicarea în activitatea curentă a cunoștințelor dobândite. </w:t>
      </w:r>
    </w:p>
    <w:p w:rsidR="00AA5212" w:rsidRPr="00B556F4" w:rsidRDefault="00AA5212" w:rsidP="00AA5212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556F4">
        <w:rPr>
          <w:rFonts w:ascii="Trebuchet MS" w:hAnsi="Trebuchet MS"/>
          <w:b/>
          <w:sz w:val="22"/>
          <w:szCs w:val="22"/>
        </w:rPr>
        <w:t>În perioada martie-decembrie 2022</w:t>
      </w:r>
      <w:r w:rsidRPr="00B556F4">
        <w:rPr>
          <w:rFonts w:ascii="Trebuchet MS" w:hAnsi="Trebuchet MS"/>
          <w:sz w:val="22"/>
          <w:szCs w:val="22"/>
        </w:rPr>
        <w:t xml:space="preserve">, se derulează 2 module, respectiv </w:t>
      </w:r>
      <w:r w:rsidRPr="00B556F4">
        <w:rPr>
          <w:rFonts w:ascii="Trebuchet MS" w:hAnsi="Trebuchet MS"/>
          <w:i/>
          <w:sz w:val="22"/>
          <w:szCs w:val="22"/>
        </w:rPr>
        <w:t>Modulul de formare în vederea obținerii certificării ANC în domeniul prelucrării datelor cu caracter personal (M2)</w:t>
      </w:r>
      <w:r w:rsidRPr="00B556F4">
        <w:rPr>
          <w:rFonts w:ascii="Trebuchet MS" w:hAnsi="Trebuchet MS"/>
          <w:sz w:val="22"/>
          <w:szCs w:val="22"/>
        </w:rPr>
        <w:t xml:space="preserve">, format din </w:t>
      </w:r>
      <w:r w:rsidRPr="00B556F4">
        <w:rPr>
          <w:rFonts w:ascii="Trebuchet MS" w:hAnsi="Trebuchet MS"/>
          <w:b/>
          <w:sz w:val="22"/>
          <w:szCs w:val="22"/>
        </w:rPr>
        <w:t>10 sesiuni</w:t>
      </w:r>
      <w:r w:rsidRPr="00B556F4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ș</w:t>
      </w:r>
      <w:r w:rsidRPr="00B556F4">
        <w:rPr>
          <w:rFonts w:ascii="Trebuchet MS" w:hAnsi="Trebuchet MS"/>
          <w:sz w:val="22"/>
          <w:szCs w:val="22"/>
        </w:rPr>
        <w:t>i M1 format din 26 sesiuni.</w:t>
      </w:r>
    </w:p>
    <w:p w:rsidR="00AA5212" w:rsidRDefault="00AA5212" w:rsidP="00AA5212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556F4">
        <w:rPr>
          <w:rFonts w:ascii="Trebuchet MS" w:hAnsi="Trebuchet MS"/>
          <w:sz w:val="22"/>
          <w:szCs w:val="22"/>
        </w:rPr>
        <w:t xml:space="preserve">La finalul anului 2022 vom comunica </w:t>
      </w:r>
      <w:r w:rsidRPr="00B556F4">
        <w:rPr>
          <w:rFonts w:ascii="Trebuchet MS" w:hAnsi="Trebuchet MS"/>
          <w:b/>
          <w:sz w:val="22"/>
          <w:szCs w:val="22"/>
        </w:rPr>
        <w:t xml:space="preserve">pe pagina web a Agenției progresul înregistrat de participanții care vor finaliza </w:t>
      </w:r>
      <w:r>
        <w:rPr>
          <w:rFonts w:ascii="Trebuchet MS" w:hAnsi="Trebuchet MS"/>
          <w:b/>
          <w:sz w:val="22"/>
          <w:szCs w:val="22"/>
        </w:rPr>
        <w:t>sesiunile de formare din cadrul celor două module,</w:t>
      </w:r>
      <w:r w:rsidRPr="00B556F4">
        <w:rPr>
          <w:rFonts w:ascii="Trebuchet MS" w:hAnsi="Trebuchet MS"/>
          <w:sz w:val="22"/>
          <w:szCs w:val="22"/>
        </w:rPr>
        <w:t xml:space="preserve"> organizate la același standard de calitate și profesionalism, cu speranța că toți vor obține aceleași rezultate meritorii.</w:t>
      </w:r>
    </w:p>
    <w:p w:rsidR="00AA5212" w:rsidRPr="00AA5212" w:rsidRDefault="00AA5212" w:rsidP="00AA5212"/>
    <w:sectPr w:rsidR="00AA5212" w:rsidRPr="00AA5212" w:rsidSect="0069587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D43" w:rsidRDefault="00491D43">
      <w:r>
        <w:separator/>
      </w:r>
    </w:p>
  </w:endnote>
  <w:endnote w:type="continuationSeparator" w:id="0">
    <w:p w:rsidR="00491D43" w:rsidRDefault="0049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A5212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A5212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59D42E2" wp14:editId="0D1BC2BA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3484D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3484D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3252ACE" wp14:editId="13E7DDFB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D43" w:rsidRDefault="00491D43">
      <w:r>
        <w:separator/>
      </w:r>
    </w:p>
  </w:footnote>
  <w:footnote w:type="continuationSeparator" w:id="0">
    <w:p w:rsidR="00491D43" w:rsidRDefault="00491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491D43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801FE0" w:rsidP="00F87977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6D0D40"/>
    <w:multiLevelType w:val="hybridMultilevel"/>
    <w:tmpl w:val="0756D5B8"/>
    <w:lvl w:ilvl="0" w:tplc="EC868D38">
      <w:start w:val="1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>
    <w:nsid w:val="210E5F91"/>
    <w:multiLevelType w:val="hybridMultilevel"/>
    <w:tmpl w:val="EAF45832"/>
    <w:lvl w:ilvl="0" w:tplc="903A90D6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5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6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4"/>
  </w:num>
  <w:num w:numId="4">
    <w:abstractNumId w:val="10"/>
  </w:num>
  <w:num w:numId="5">
    <w:abstractNumId w:val="39"/>
  </w:num>
  <w:num w:numId="6">
    <w:abstractNumId w:val="4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5"/>
  </w:num>
  <w:num w:numId="18">
    <w:abstractNumId w:val="41"/>
  </w:num>
  <w:num w:numId="19">
    <w:abstractNumId w:val="46"/>
  </w:num>
  <w:num w:numId="20">
    <w:abstractNumId w:val="18"/>
  </w:num>
  <w:num w:numId="21">
    <w:abstractNumId w:val="31"/>
  </w:num>
  <w:num w:numId="22">
    <w:abstractNumId w:val="47"/>
  </w:num>
  <w:num w:numId="23">
    <w:abstractNumId w:val="11"/>
  </w:num>
  <w:num w:numId="24">
    <w:abstractNumId w:val="29"/>
  </w:num>
  <w:num w:numId="25">
    <w:abstractNumId w:val="12"/>
  </w:num>
  <w:num w:numId="26">
    <w:abstractNumId w:val="42"/>
  </w:num>
  <w:num w:numId="27">
    <w:abstractNumId w:val="14"/>
  </w:num>
  <w:num w:numId="28">
    <w:abstractNumId w:val="22"/>
  </w:num>
  <w:num w:numId="29">
    <w:abstractNumId w:val="28"/>
  </w:num>
  <w:num w:numId="30">
    <w:abstractNumId w:val="17"/>
  </w:num>
  <w:num w:numId="31">
    <w:abstractNumId w:val="20"/>
  </w:num>
  <w:num w:numId="32">
    <w:abstractNumId w:val="37"/>
  </w:num>
  <w:num w:numId="33">
    <w:abstractNumId w:val="36"/>
  </w:num>
  <w:num w:numId="34">
    <w:abstractNumId w:val="32"/>
  </w:num>
  <w:num w:numId="35">
    <w:abstractNumId w:val="30"/>
  </w:num>
  <w:num w:numId="36">
    <w:abstractNumId w:val="33"/>
  </w:num>
  <w:num w:numId="37">
    <w:abstractNumId w:val="25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9"/>
  </w:num>
  <w:num w:numId="42">
    <w:abstractNumId w:val="26"/>
  </w:num>
  <w:num w:numId="43">
    <w:abstractNumId w:val="27"/>
  </w:num>
  <w:num w:numId="44">
    <w:abstractNumId w:val="44"/>
  </w:num>
  <w:num w:numId="45">
    <w:abstractNumId w:val="21"/>
  </w:num>
  <w:num w:numId="46">
    <w:abstractNumId w:val="24"/>
  </w:num>
  <w:num w:numId="47">
    <w:abstractNumId w:val="45"/>
  </w:num>
  <w:num w:numId="48">
    <w:abstractNumId w:val="1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83"/>
    <w:rsid w:val="00003D0B"/>
    <w:rsid w:val="0000759C"/>
    <w:rsid w:val="000105E4"/>
    <w:rsid w:val="00011329"/>
    <w:rsid w:val="00014F72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5B77"/>
    <w:rsid w:val="000A0CF0"/>
    <w:rsid w:val="000A2008"/>
    <w:rsid w:val="000A5F07"/>
    <w:rsid w:val="000B10F0"/>
    <w:rsid w:val="000B3D51"/>
    <w:rsid w:val="000B5183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D08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1FAD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4D62"/>
    <w:rsid w:val="0019780B"/>
    <w:rsid w:val="001A64A5"/>
    <w:rsid w:val="001A6FD7"/>
    <w:rsid w:val="001B049C"/>
    <w:rsid w:val="001B5FEA"/>
    <w:rsid w:val="001C204D"/>
    <w:rsid w:val="001C3C2E"/>
    <w:rsid w:val="001C48A9"/>
    <w:rsid w:val="001C73B7"/>
    <w:rsid w:val="001D1BBD"/>
    <w:rsid w:val="001D2521"/>
    <w:rsid w:val="001D5A40"/>
    <w:rsid w:val="001E171A"/>
    <w:rsid w:val="001E7472"/>
    <w:rsid w:val="001E7DB6"/>
    <w:rsid w:val="001F14BF"/>
    <w:rsid w:val="001F495F"/>
    <w:rsid w:val="001F6BE1"/>
    <w:rsid w:val="002045A2"/>
    <w:rsid w:val="00211991"/>
    <w:rsid w:val="0021435A"/>
    <w:rsid w:val="00217080"/>
    <w:rsid w:val="00224CCC"/>
    <w:rsid w:val="0023484D"/>
    <w:rsid w:val="0023648A"/>
    <w:rsid w:val="00236F26"/>
    <w:rsid w:val="00237623"/>
    <w:rsid w:val="00240612"/>
    <w:rsid w:val="0024481B"/>
    <w:rsid w:val="00245E4D"/>
    <w:rsid w:val="00250FDA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E580A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1210"/>
    <w:rsid w:val="0034463F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2FE"/>
    <w:rsid w:val="003D0A8E"/>
    <w:rsid w:val="003D4BCD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0EC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22E7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91D43"/>
    <w:rsid w:val="004971B3"/>
    <w:rsid w:val="004976AC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6EE2"/>
    <w:rsid w:val="004D0257"/>
    <w:rsid w:val="004D6960"/>
    <w:rsid w:val="004E6C3C"/>
    <w:rsid w:val="004E76F5"/>
    <w:rsid w:val="004F14A4"/>
    <w:rsid w:val="004F17CD"/>
    <w:rsid w:val="004F74CC"/>
    <w:rsid w:val="005013E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5382"/>
    <w:rsid w:val="005269C9"/>
    <w:rsid w:val="00531D11"/>
    <w:rsid w:val="00532168"/>
    <w:rsid w:val="00532390"/>
    <w:rsid w:val="0053278A"/>
    <w:rsid w:val="0053306B"/>
    <w:rsid w:val="00547DDD"/>
    <w:rsid w:val="00550EF2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4F17"/>
    <w:rsid w:val="0059647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2D0C"/>
    <w:rsid w:val="005D3E50"/>
    <w:rsid w:val="005D4CC5"/>
    <w:rsid w:val="005E217A"/>
    <w:rsid w:val="005F39B4"/>
    <w:rsid w:val="005F5C33"/>
    <w:rsid w:val="00600F1D"/>
    <w:rsid w:val="00601DFE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1E5F"/>
    <w:rsid w:val="006742CF"/>
    <w:rsid w:val="00674962"/>
    <w:rsid w:val="00680B4C"/>
    <w:rsid w:val="0068373A"/>
    <w:rsid w:val="00687BFF"/>
    <w:rsid w:val="006950F5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A85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30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C71CA"/>
    <w:rsid w:val="007D0CDD"/>
    <w:rsid w:val="007D460E"/>
    <w:rsid w:val="007D561E"/>
    <w:rsid w:val="007D676E"/>
    <w:rsid w:val="007E2B78"/>
    <w:rsid w:val="007E5763"/>
    <w:rsid w:val="007E699D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62C"/>
    <w:rsid w:val="008D18BE"/>
    <w:rsid w:val="008D3499"/>
    <w:rsid w:val="008D60E1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074B8"/>
    <w:rsid w:val="00914E45"/>
    <w:rsid w:val="00920F22"/>
    <w:rsid w:val="009216DA"/>
    <w:rsid w:val="00930D86"/>
    <w:rsid w:val="00933429"/>
    <w:rsid w:val="00934B86"/>
    <w:rsid w:val="0093687D"/>
    <w:rsid w:val="009374F4"/>
    <w:rsid w:val="009379AC"/>
    <w:rsid w:val="00940825"/>
    <w:rsid w:val="009461DE"/>
    <w:rsid w:val="00946B4C"/>
    <w:rsid w:val="00946E5A"/>
    <w:rsid w:val="00952C8F"/>
    <w:rsid w:val="009532C6"/>
    <w:rsid w:val="00955E7B"/>
    <w:rsid w:val="00956114"/>
    <w:rsid w:val="00962615"/>
    <w:rsid w:val="009662F1"/>
    <w:rsid w:val="00966E7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2EE9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253C"/>
    <w:rsid w:val="009D3051"/>
    <w:rsid w:val="009D334D"/>
    <w:rsid w:val="009D3EAD"/>
    <w:rsid w:val="009E0D07"/>
    <w:rsid w:val="009E33D0"/>
    <w:rsid w:val="009E4E7C"/>
    <w:rsid w:val="009F131A"/>
    <w:rsid w:val="009F20C6"/>
    <w:rsid w:val="009F21DC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1B20"/>
    <w:rsid w:val="00AA5212"/>
    <w:rsid w:val="00AA6696"/>
    <w:rsid w:val="00AA7451"/>
    <w:rsid w:val="00AC19A2"/>
    <w:rsid w:val="00AD1BA3"/>
    <w:rsid w:val="00AD1E11"/>
    <w:rsid w:val="00AD2093"/>
    <w:rsid w:val="00AD53B5"/>
    <w:rsid w:val="00AD79FB"/>
    <w:rsid w:val="00AD7A06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8291A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6101"/>
    <w:rsid w:val="00C134CD"/>
    <w:rsid w:val="00C13697"/>
    <w:rsid w:val="00C14110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54B"/>
    <w:rsid w:val="00C64A07"/>
    <w:rsid w:val="00C65D9A"/>
    <w:rsid w:val="00C76363"/>
    <w:rsid w:val="00C76684"/>
    <w:rsid w:val="00C8587B"/>
    <w:rsid w:val="00C85917"/>
    <w:rsid w:val="00C876BD"/>
    <w:rsid w:val="00C90321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E64EB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2E75"/>
    <w:rsid w:val="00DE7C79"/>
    <w:rsid w:val="00DE7DD6"/>
    <w:rsid w:val="00DF1A57"/>
    <w:rsid w:val="00DF2F89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0DCC"/>
    <w:rsid w:val="00E46CF1"/>
    <w:rsid w:val="00E473D4"/>
    <w:rsid w:val="00E47616"/>
    <w:rsid w:val="00E531A6"/>
    <w:rsid w:val="00E54154"/>
    <w:rsid w:val="00E54328"/>
    <w:rsid w:val="00E54F0C"/>
    <w:rsid w:val="00E602D3"/>
    <w:rsid w:val="00E60BF4"/>
    <w:rsid w:val="00E627E1"/>
    <w:rsid w:val="00E631F1"/>
    <w:rsid w:val="00E64869"/>
    <w:rsid w:val="00E654EB"/>
    <w:rsid w:val="00E6650E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3712"/>
    <w:rsid w:val="00E84D69"/>
    <w:rsid w:val="00E91603"/>
    <w:rsid w:val="00E97969"/>
    <w:rsid w:val="00EA09B3"/>
    <w:rsid w:val="00EA0CEF"/>
    <w:rsid w:val="00EA4C38"/>
    <w:rsid w:val="00EB3475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282B"/>
    <w:rsid w:val="00F13679"/>
    <w:rsid w:val="00F13817"/>
    <w:rsid w:val="00F17F59"/>
    <w:rsid w:val="00F2650B"/>
    <w:rsid w:val="00F271E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1CC3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6B63"/>
    <w:rsid w:val="00FB7193"/>
    <w:rsid w:val="00FC62FC"/>
    <w:rsid w:val="00FD1AB7"/>
    <w:rsid w:val="00FD23CD"/>
    <w:rsid w:val="00FD47FA"/>
    <w:rsid w:val="00FE13DC"/>
    <w:rsid w:val="00FE347A"/>
    <w:rsid w:val="00FE3E56"/>
    <w:rsid w:val="00FF0510"/>
    <w:rsid w:val="00FF1C30"/>
    <w:rsid w:val="00FF3585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5212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5212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2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9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7629910629767314E-2"/>
          <c:y val="0.10499021357534166"/>
          <c:w val="0.9415350754111711"/>
          <c:h val="0.7432692288928567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2D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C00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 b="1">
                        <a:solidFill>
                          <a:schemeClr val="bg1"/>
                        </a:solidFill>
                      </a:rPr>
                      <a:t>7.09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800" b="1">
                        <a:solidFill>
                          <a:schemeClr val="bg1"/>
                        </a:solidFill>
                      </a:rPr>
                      <a:t>9.87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2.78</a:t>
                    </a:r>
                  </a:p>
                </c:rich>
              </c:tx>
              <c:numFmt formatCode="@" sourceLinked="0"/>
              <c:spPr>
                <a:solidFill>
                  <a:schemeClr val="tx2">
                    <a:lumMod val="60000"/>
                    <a:lumOff val="40000"/>
                  </a:schemeClr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chemeClr val="tx2">
                  <a:lumMod val="60000"/>
                  <a:lumOff val="40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'toate grupele'!$J$28:$J$30</c:f>
              <c:strCache>
                <c:ptCount val="3"/>
                <c:pt idx="0">
                  <c:v>media punctajelor de la evaluarea inițială</c:v>
                </c:pt>
                <c:pt idx="1">
                  <c:v>media punctajelor de la evaluarea finală</c:v>
                </c:pt>
                <c:pt idx="2">
                  <c:v>diferența între media punctajelor</c:v>
                </c:pt>
              </c:strCache>
            </c:strRef>
          </c:cat>
          <c:val>
            <c:numRef>
              <c:f>'toate grupele'!$K$28:$K$30</c:f>
              <c:numCache>
                <c:formatCode>0</c:formatCode>
                <c:ptCount val="3"/>
                <c:pt idx="0">
                  <c:v>7.0921568627450977</c:v>
                </c:pt>
                <c:pt idx="1">
                  <c:v>9.8745098039215691</c:v>
                </c:pt>
                <c:pt idx="2">
                  <c:v>2.7823529411764705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4072448"/>
        <c:axId val="224073984"/>
      </c:barChart>
      <c:catAx>
        <c:axId val="224072448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crossAx val="224073984"/>
        <c:crossesAt val="0"/>
        <c:auto val="1"/>
        <c:lblAlgn val="ctr"/>
        <c:lblOffset val="100"/>
        <c:noMultiLvlLbl val="0"/>
      </c:catAx>
      <c:valAx>
        <c:axId val="224073984"/>
        <c:scaling>
          <c:orientation val="minMax"/>
          <c:max val="10"/>
          <c:min val="0"/>
        </c:scaling>
        <c:delete val="0"/>
        <c:axPos val="l"/>
        <c:numFmt formatCode="0" sourceLinked="1"/>
        <c:majorTickMark val="out"/>
        <c:minorTickMark val="none"/>
        <c:tickLblPos val="nextTo"/>
        <c:spPr>
          <a:ln>
            <a:prstDash val="solid"/>
          </a:ln>
        </c:spPr>
        <c:crossAx val="224072448"/>
        <c:crosses val="autoZero"/>
        <c:crossBetween val="between"/>
        <c:majorUnit val="1"/>
        <c:minorUnit val="0.2"/>
      </c:valAx>
      <c:spPr>
        <a:solidFill>
          <a:sysClr val="window" lastClr="FFFFFF"/>
        </a:solidFill>
        <a:ln w="25400" cap="flat" cmpd="sng" algn="ctr">
          <a:solidFill>
            <a:srgbClr val="4BACC6"/>
          </a:solidFill>
          <a:prstDash val="solid"/>
        </a:ln>
        <a:effectLst/>
      </c:spPr>
    </c:plotArea>
    <c:plotVisOnly val="0"/>
    <c:dispBlanksAs val="gap"/>
    <c:showDLblsOverMax val="0"/>
  </c:chart>
  <c:spPr>
    <a:solidFill>
      <a:sysClr val="window" lastClr="FFFFFF"/>
    </a:solidFill>
    <a:ln w="25400" cap="flat" cmpd="sng" algn="ctr">
      <a:solidFill>
        <a:srgbClr val="F79646"/>
      </a:solidFill>
      <a:prstDash val="solid"/>
    </a:ln>
    <a:effectLst/>
  </c:spPr>
  <c:txPr>
    <a:bodyPr/>
    <a:lstStyle/>
    <a:p>
      <a:pPr>
        <a:defRPr sz="800">
          <a:solidFill>
            <a:sysClr val="windowText" lastClr="000000"/>
          </a:solidFill>
          <a:latin typeface="Trebuchet MS" panose="020B0603020202020204" pitchFamily="34" charset="0"/>
          <a:ea typeface="+mn-ea"/>
          <a:cs typeface="+mn-cs"/>
        </a:defRPr>
      </a:pPr>
      <a:endParaRPr lang="ro-RO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0.99766</cdr:x>
      <cdr:y>0.10037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0"/>
          <a:ext cx="8105776" cy="5143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ro-RO" sz="800" b="1">
              <a:solidFill>
                <a:srgbClr val="000099"/>
              </a:solidFill>
              <a:latin typeface="Trebuchet MS" panose="020B0603020202020204" pitchFamily="34" charset="0"/>
            </a:rPr>
            <a:t>Progresul</a:t>
          </a:r>
          <a:r>
            <a:rPr lang="ro-RO" sz="800" b="1" baseline="0">
              <a:solidFill>
                <a:srgbClr val="000099"/>
              </a:solidFill>
              <a:latin typeface="Trebuchet MS" panose="020B0603020202020204" pitchFamily="34" charset="0"/>
            </a:rPr>
            <a:t> înregistrat de cei 510 de participanți</a:t>
          </a:r>
          <a:endParaRPr lang="ro-RO" sz="800" b="1">
            <a:solidFill>
              <a:srgbClr val="000099"/>
            </a:solidFill>
            <a:latin typeface="Trebuchet MS" panose="020B0603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7EF18-5EEC-4A00-A537-722FADEF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341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Mihaela Roman</dc:creator>
  <cp:lastModifiedBy>Ioan Vodopeanu</cp:lastModifiedBy>
  <cp:revision>3</cp:revision>
  <cp:lastPrinted>2019-10-07T12:15:00Z</cp:lastPrinted>
  <dcterms:created xsi:type="dcterms:W3CDTF">2022-07-21T07:51:00Z</dcterms:created>
  <dcterms:modified xsi:type="dcterms:W3CDTF">2022-07-21T07:51:00Z</dcterms:modified>
</cp:coreProperties>
</file>